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8A" w:rsidRPr="004C4553" w:rsidRDefault="00787E8A" w:rsidP="00787E8A">
      <w:pPr>
        <w:rPr>
          <w:color w:val="282828"/>
        </w:rPr>
      </w:pPr>
      <w:r w:rsidRPr="00787E8A">
        <w:rPr>
          <w:color w:val="282828"/>
        </w:rPr>
        <w:t>Referencias</w:t>
      </w:r>
      <w:r w:rsidRPr="004C4553">
        <w:rPr>
          <w:color w:val="282828"/>
        </w:rPr>
        <w:t xml:space="preserve"> según Vancouver:</w:t>
      </w:r>
    </w:p>
    <w:p w:rsidR="00787E8A" w:rsidRPr="00787E8A" w:rsidRDefault="00787E8A" w:rsidP="00787E8A"/>
    <w:p w:rsidR="00787E8A" w:rsidRPr="00787E8A" w:rsidRDefault="00787E8A" w:rsidP="00787E8A">
      <w:pPr>
        <w:ind w:left="720"/>
      </w:pPr>
    </w:p>
    <w:p w:rsidR="004C4553" w:rsidRDefault="004C4553" w:rsidP="004C4553">
      <w:pPr>
        <w:rPr>
          <w:rFonts w:hint="eastAsia"/>
        </w:rPr>
      </w:pPr>
      <w:r>
        <w:t xml:space="preserve">American Diabetes Association. </w:t>
      </w:r>
      <w:r w:rsidRPr="00EF3251">
        <w:rPr>
          <w:lang w:val="en-US"/>
        </w:rPr>
        <w:t xml:space="preserve">Standards of Medical Care in Diabetes 2018. </w:t>
      </w:r>
      <w:r>
        <w:t xml:space="preserve">Diab Care [Internet]. 2018 [citado 9 Julio 2018]; 41(suplemento):S 126-136. Disponible en: </w:t>
      </w:r>
      <w:hyperlink r:id="rId7">
        <w:r>
          <w:rPr>
            <w:rStyle w:val="EnlacedeInternet"/>
          </w:rPr>
          <w:t>http://care.diabetesjournals.org/content/suppl/2017/12/08/41.Supplement_1.DC1</w:t>
        </w:r>
      </w:hyperlink>
      <w:hyperlink>
        <w:r>
          <w:t>.</w:t>
        </w:r>
      </w:hyperlink>
    </w:p>
    <w:p w:rsidR="004C4553" w:rsidRDefault="004C4553" w:rsidP="004C4553">
      <w:pPr>
        <w:rPr>
          <w:rFonts w:hint="eastAsia"/>
        </w:rPr>
      </w:pPr>
    </w:p>
    <w:p w:rsidR="004C4553" w:rsidRDefault="004C4553" w:rsidP="004C4553">
      <w:pPr>
        <w:rPr>
          <w:rFonts w:hint="eastAsia"/>
        </w:rPr>
      </w:pPr>
      <w:r w:rsidRPr="00EF3251">
        <w:rPr>
          <w:lang w:val="en-US"/>
        </w:rPr>
        <w:t>ISPAD (International Society  for Pediatric and adolescent diabetes) .</w:t>
      </w:r>
      <w:r w:rsidRPr="00EF3251">
        <w:rPr>
          <w:rFonts w:ascii="Liberation Serif" w:hAnsi="Liberation Serif"/>
          <w:lang w:val="en-US"/>
        </w:rPr>
        <w:t xml:space="preserve">POCKETBOOK FOR MANAGEMENT OF  DIABETES IN CHILDHOOD AND  ADOLESCENCE 2017. </w:t>
      </w:r>
      <w:r>
        <w:rPr>
          <w:rFonts w:ascii="Liberation Serif" w:hAnsi="Liberation Serif"/>
        </w:rPr>
        <w:t>[Internet] 2017 [citado 9 Julio 2018]; pagina 35. Disponible en : https://cdn.ymaws.com/www.ispad.org/resource/resmgr/LFAC-ISPAD-Pocketbook-2nd-ed.pdf</w:t>
      </w:r>
    </w:p>
    <w:p w:rsidR="00F84411" w:rsidRDefault="00F84411" w:rsidP="00F84411">
      <w:pPr>
        <w:pStyle w:val="Standard"/>
        <w:ind w:left="360"/>
      </w:pPr>
    </w:p>
    <w:p w:rsidR="00F84411" w:rsidRDefault="00F84411" w:rsidP="00F84411"/>
    <w:p w:rsidR="00F84411" w:rsidRDefault="00F84411" w:rsidP="00F84411"/>
    <w:p w:rsidR="00C13379" w:rsidRPr="00787E8A" w:rsidRDefault="00C13379" w:rsidP="00787E8A"/>
    <w:sectPr w:rsidR="00C13379" w:rsidRPr="00787E8A" w:rsidSect="00C133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92E" w:rsidRDefault="0067492E" w:rsidP="00DE4006">
      <w:r>
        <w:separator/>
      </w:r>
    </w:p>
  </w:endnote>
  <w:endnote w:type="continuationSeparator" w:id="0">
    <w:p w:rsidR="0067492E" w:rsidRDefault="0067492E" w:rsidP="00DE4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06" w:rsidRDefault="00DE400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06" w:rsidRDefault="00DE400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06" w:rsidRDefault="00DE400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92E" w:rsidRDefault="0067492E" w:rsidP="00DE4006">
      <w:r>
        <w:separator/>
      </w:r>
    </w:p>
  </w:footnote>
  <w:footnote w:type="continuationSeparator" w:id="0">
    <w:p w:rsidR="0067492E" w:rsidRDefault="0067492E" w:rsidP="00DE4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06" w:rsidRDefault="00DE400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06" w:rsidRPr="00DE4006" w:rsidRDefault="00DE4006" w:rsidP="00DE4006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hAnsi="Calibri"/>
        <w:sz w:val="22"/>
        <w:szCs w:val="22"/>
        <w:lang w:eastAsia="en-US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>
          <wp:extent cx="2219325" cy="609600"/>
          <wp:effectExtent l="19050" t="0" r="9525" b="0"/>
          <wp:docPr id="2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  <w:sz w:val="22"/>
        <w:szCs w:val="22"/>
      </w:rPr>
      <w:drawing>
        <wp:inline distT="0" distB="0" distL="0" distR="0">
          <wp:extent cx="1743075" cy="600075"/>
          <wp:effectExtent l="19050" t="0" r="9525" b="0"/>
          <wp:docPr id="3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4006" w:rsidRPr="00DE4006" w:rsidRDefault="00DE4006" w:rsidP="00DE4006">
    <w:pPr>
      <w:spacing w:after="200" w:line="276" w:lineRule="auto"/>
      <w:jc w:val="center"/>
      <w:rPr>
        <w:rFonts w:ascii="Calibri" w:hAnsi="Calibri"/>
        <w:sz w:val="22"/>
        <w:szCs w:val="22"/>
        <w:lang w:eastAsia="en-US"/>
      </w:rPr>
    </w:pPr>
    <w:r w:rsidRPr="00DE4006">
      <w:rPr>
        <w:rFonts w:ascii="Calibri" w:hAnsi="Calibri"/>
        <w:sz w:val="22"/>
        <w:szCs w:val="22"/>
        <w:lang w:eastAsia="en-US"/>
      </w:rPr>
      <w:t>UNIDAD DE ENDOCRINOLOGÍA PEDIÁTRICA. UGC PEDIATRIA INTEGRAL</w:t>
    </w:r>
  </w:p>
  <w:p w:rsidR="00DE4006" w:rsidRDefault="00DE400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006" w:rsidRDefault="00DE400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4B57"/>
    <w:multiLevelType w:val="hybridMultilevel"/>
    <w:tmpl w:val="4F8C19F0"/>
    <w:lvl w:ilvl="0" w:tplc="1BF26E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2828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E8A"/>
    <w:rsid w:val="0005550C"/>
    <w:rsid w:val="000F6930"/>
    <w:rsid w:val="004963FC"/>
    <w:rsid w:val="004C4553"/>
    <w:rsid w:val="005024AA"/>
    <w:rsid w:val="005D272F"/>
    <w:rsid w:val="005D277A"/>
    <w:rsid w:val="0067492E"/>
    <w:rsid w:val="0077660A"/>
    <w:rsid w:val="00787E8A"/>
    <w:rsid w:val="008F6B17"/>
    <w:rsid w:val="00BE460E"/>
    <w:rsid w:val="00C045AA"/>
    <w:rsid w:val="00C13379"/>
    <w:rsid w:val="00DE4006"/>
    <w:rsid w:val="00E42850"/>
    <w:rsid w:val="00F84411"/>
    <w:rsid w:val="00F94407"/>
    <w:rsid w:val="00FA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87E8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4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4AA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nhideWhenUsed/>
    <w:rsid w:val="00DE4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E400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E4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E400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tandard">
    <w:name w:val="Standard"/>
    <w:rsid w:val="00F844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EnlacedeInternet">
    <w:name w:val="Enlace de Internet"/>
    <w:rsid w:val="004C455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are.diabetesjournals.org/content/suppl/2017/12/08/41.Supplement_1.DC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1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582</Characters>
  <Application>Microsoft Office Word</Application>
  <DocSecurity>0</DocSecurity>
  <Lines>4</Lines>
  <Paragraphs>1</Paragraphs>
  <ScaleCrop>false</ScaleCrop>
  <Company>Hewlett-Packard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ALAMARCA</dc:creator>
  <cp:keywords/>
  <dc:description/>
  <cp:lastModifiedBy>ANTONIO LAMARCA</cp:lastModifiedBy>
  <cp:revision>8</cp:revision>
  <cp:lastPrinted>2015-07-27T14:39:00Z</cp:lastPrinted>
  <dcterms:created xsi:type="dcterms:W3CDTF">2015-06-21T19:15:00Z</dcterms:created>
  <dcterms:modified xsi:type="dcterms:W3CDTF">2018-10-27T15:35:00Z</dcterms:modified>
</cp:coreProperties>
</file>